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42" w:rsidRPr="00A50542" w:rsidRDefault="00A50542" w:rsidP="006C4422">
      <w:pPr>
        <w:jc w:val="center"/>
        <w:rPr>
          <w:rFonts w:ascii="Verdana" w:hAnsi="Verdana"/>
        </w:rPr>
      </w:pPr>
      <w:bookmarkStart w:id="0" w:name="_GoBack"/>
      <w:bookmarkEnd w:id="0"/>
    </w:p>
    <w:p w:rsidR="00A50542" w:rsidRDefault="00A50542" w:rsidP="006C4422">
      <w:pPr>
        <w:jc w:val="center"/>
        <w:rPr>
          <w:rFonts w:ascii="Verdana" w:hAnsi="Verdana"/>
        </w:rPr>
      </w:pPr>
    </w:p>
    <w:p w:rsidR="00FF401A" w:rsidRPr="00A50542" w:rsidRDefault="00FF401A" w:rsidP="006C4422">
      <w:pPr>
        <w:jc w:val="center"/>
        <w:rPr>
          <w:rFonts w:ascii="Verdana" w:hAnsi="Verdana"/>
        </w:rPr>
      </w:pPr>
    </w:p>
    <w:p w:rsidR="00A50542" w:rsidRPr="00A50542" w:rsidRDefault="00A50542" w:rsidP="006C4422">
      <w:pPr>
        <w:jc w:val="center"/>
        <w:rPr>
          <w:rFonts w:ascii="Verdana" w:hAnsi="Verdana"/>
        </w:rPr>
      </w:pPr>
    </w:p>
    <w:p w:rsidR="006C4422" w:rsidRPr="00A50542" w:rsidRDefault="00A50542" w:rsidP="006C4422">
      <w:pPr>
        <w:jc w:val="center"/>
        <w:rPr>
          <w:rFonts w:ascii="Verdana" w:hAnsi="Verdana"/>
          <w:b/>
          <w:sz w:val="24"/>
          <w:szCs w:val="24"/>
          <w:u w:val="single"/>
        </w:rPr>
      </w:pPr>
      <w:r w:rsidRPr="00A50542">
        <w:rPr>
          <w:rFonts w:ascii="Verdana" w:hAnsi="Verdana"/>
          <w:b/>
          <w:sz w:val="24"/>
          <w:szCs w:val="24"/>
          <w:u w:val="single"/>
        </w:rPr>
        <w:t xml:space="preserve">PRESS NEWS </w:t>
      </w:r>
    </w:p>
    <w:p w:rsidR="00E229CA" w:rsidRDefault="00E229CA" w:rsidP="00E229CA">
      <w:pPr>
        <w:jc w:val="center"/>
        <w:rPr>
          <w:rFonts w:ascii="Verdana" w:hAnsi="Verdana"/>
        </w:rPr>
      </w:pPr>
    </w:p>
    <w:p w:rsidR="00A50542" w:rsidRPr="00A50542" w:rsidRDefault="00A50542" w:rsidP="00A50542">
      <w:pPr>
        <w:jc w:val="right"/>
        <w:rPr>
          <w:rFonts w:ascii="Verdana" w:hAnsi="Verdana"/>
        </w:rPr>
      </w:pPr>
      <w:r>
        <w:rPr>
          <w:rFonts w:ascii="Verdana" w:hAnsi="Verdana"/>
        </w:rPr>
        <w:t>2</w:t>
      </w:r>
      <w:r w:rsidRPr="00A50542">
        <w:rPr>
          <w:rFonts w:ascii="Verdana" w:hAnsi="Verdana"/>
          <w:vertAlign w:val="superscript"/>
        </w:rPr>
        <w:t>nd</w:t>
      </w:r>
      <w:r>
        <w:rPr>
          <w:rFonts w:ascii="Verdana" w:hAnsi="Verdana"/>
        </w:rPr>
        <w:t xml:space="preserve"> </w:t>
      </w:r>
      <w:r w:rsidR="00B71C8F">
        <w:rPr>
          <w:rFonts w:ascii="Verdana" w:hAnsi="Verdana"/>
        </w:rPr>
        <w:t>February 2015</w:t>
      </w:r>
    </w:p>
    <w:p w:rsidR="00E229CA" w:rsidRPr="00A50542" w:rsidRDefault="00E229CA" w:rsidP="00E229CA">
      <w:pPr>
        <w:jc w:val="center"/>
        <w:rPr>
          <w:rFonts w:ascii="Verdana" w:hAnsi="Verdana"/>
        </w:rPr>
      </w:pPr>
    </w:p>
    <w:p w:rsidR="006C2069" w:rsidRDefault="00EC4E2B" w:rsidP="00E229CA">
      <w:pPr>
        <w:jc w:val="center"/>
        <w:rPr>
          <w:rFonts w:ascii="Verdana" w:hAnsi="Verdana"/>
          <w:b/>
          <w:u w:val="single"/>
        </w:rPr>
      </w:pPr>
      <w:r>
        <w:rPr>
          <w:rFonts w:ascii="Verdana" w:hAnsi="Verdana"/>
          <w:b/>
          <w:u w:val="single"/>
        </w:rPr>
        <w:t>Northern Swedish launches simpler, faster home and motor insurance</w:t>
      </w:r>
    </w:p>
    <w:p w:rsidR="00724E0E" w:rsidRDefault="00724E0E" w:rsidP="0077321E">
      <w:pPr>
        <w:rPr>
          <w:rFonts w:ascii="Verdana" w:hAnsi="Verdana"/>
          <w:b/>
          <w:u w:val="single"/>
        </w:rPr>
      </w:pPr>
    </w:p>
    <w:p w:rsidR="00A50542" w:rsidRDefault="00724E0E" w:rsidP="0077321E">
      <w:pPr>
        <w:rPr>
          <w:rFonts w:ascii="Verdana" w:hAnsi="Verdana"/>
        </w:rPr>
      </w:pPr>
      <w:r>
        <w:rPr>
          <w:rFonts w:ascii="Verdana" w:hAnsi="Verdana"/>
        </w:rPr>
        <w:t>Northern Swedish Insurance Company</w:t>
      </w:r>
      <w:r w:rsidR="0077321E">
        <w:rPr>
          <w:rFonts w:ascii="Verdana" w:hAnsi="Verdana"/>
        </w:rPr>
        <w:t xml:space="preserve"> </w:t>
      </w:r>
      <w:r w:rsidR="00B71C8F">
        <w:rPr>
          <w:rFonts w:ascii="Verdana" w:hAnsi="Verdana"/>
        </w:rPr>
        <w:t>has opened</w:t>
      </w:r>
      <w:r w:rsidR="0077321E">
        <w:rPr>
          <w:rFonts w:ascii="Verdana" w:hAnsi="Verdana"/>
        </w:rPr>
        <w:t xml:space="preserve"> its doors to new business wit</w:t>
      </w:r>
      <w:r w:rsidR="00DF2293">
        <w:rPr>
          <w:rFonts w:ascii="Verdana" w:hAnsi="Verdana"/>
        </w:rPr>
        <w:t xml:space="preserve">h its innovative range of motor, </w:t>
      </w:r>
      <w:r w:rsidR="0077321E">
        <w:rPr>
          <w:rFonts w:ascii="Verdana" w:hAnsi="Verdana"/>
        </w:rPr>
        <w:t xml:space="preserve">home and contents insurance.  Available </w:t>
      </w:r>
      <w:r>
        <w:rPr>
          <w:rFonts w:ascii="Verdana" w:hAnsi="Verdana"/>
        </w:rPr>
        <w:t xml:space="preserve">only </w:t>
      </w:r>
      <w:r w:rsidR="0077321E">
        <w:rPr>
          <w:rFonts w:ascii="Verdana" w:hAnsi="Verdana"/>
        </w:rPr>
        <w:t xml:space="preserve">through independent financial advisers, </w:t>
      </w:r>
      <w:r w:rsidR="00B71C8F">
        <w:rPr>
          <w:rFonts w:ascii="Verdana" w:hAnsi="Verdana"/>
        </w:rPr>
        <w:t>NSIC</w:t>
      </w:r>
      <w:r w:rsidR="0077321E">
        <w:rPr>
          <w:rFonts w:ascii="Verdana" w:hAnsi="Verdana"/>
        </w:rPr>
        <w:t xml:space="preserve"> </w:t>
      </w:r>
      <w:r w:rsidR="00B71C8F">
        <w:rPr>
          <w:rFonts w:ascii="Verdana" w:hAnsi="Verdana"/>
        </w:rPr>
        <w:t>brings</w:t>
      </w:r>
      <w:r w:rsidR="0077321E">
        <w:rPr>
          <w:rFonts w:ascii="Verdana" w:hAnsi="Verdana"/>
        </w:rPr>
        <w:t xml:space="preserve"> their no-nonsense str</w:t>
      </w:r>
      <w:r w:rsidR="0018548C">
        <w:rPr>
          <w:rFonts w:ascii="Verdana" w:hAnsi="Verdana"/>
        </w:rPr>
        <w:t>aightforward approach to the UK</w:t>
      </w:r>
      <w:r w:rsidR="00FF401A">
        <w:rPr>
          <w:rFonts w:ascii="Verdana" w:hAnsi="Verdana"/>
        </w:rPr>
        <w:t xml:space="preserve"> insurance market</w:t>
      </w:r>
      <w:r w:rsidR="0018548C">
        <w:rPr>
          <w:rFonts w:ascii="Verdana" w:hAnsi="Verdana"/>
        </w:rPr>
        <w:t>.</w:t>
      </w:r>
    </w:p>
    <w:p w:rsidR="0018548C" w:rsidRDefault="0018548C" w:rsidP="0077321E">
      <w:pPr>
        <w:rPr>
          <w:rFonts w:ascii="Verdana" w:hAnsi="Verdana"/>
        </w:rPr>
      </w:pPr>
      <w:r>
        <w:rPr>
          <w:rFonts w:ascii="Verdana" w:hAnsi="Verdana"/>
        </w:rPr>
        <w:t xml:space="preserve">NSIC provides standard prices and simpler forms which makes quotations faster and easier for </w:t>
      </w:r>
      <w:r w:rsidR="00724E0E">
        <w:rPr>
          <w:rFonts w:ascii="Verdana" w:hAnsi="Verdana"/>
        </w:rPr>
        <w:t xml:space="preserve">brokers and </w:t>
      </w:r>
      <w:r>
        <w:rPr>
          <w:rFonts w:ascii="Verdana" w:hAnsi="Verdana"/>
        </w:rPr>
        <w:t>their customers.</w:t>
      </w:r>
    </w:p>
    <w:p w:rsidR="00785552" w:rsidRDefault="004A3C86" w:rsidP="00785552">
      <w:pPr>
        <w:rPr>
          <w:rFonts w:ascii="Verdana" w:hAnsi="Verdana"/>
        </w:rPr>
      </w:pPr>
      <w:r>
        <w:rPr>
          <w:rFonts w:ascii="Verdana" w:hAnsi="Verdana"/>
        </w:rPr>
        <w:t xml:space="preserve">Chief Executive </w:t>
      </w:r>
      <w:r w:rsidR="00F279D4">
        <w:rPr>
          <w:rFonts w:ascii="Verdana" w:hAnsi="Verdana"/>
        </w:rPr>
        <w:t xml:space="preserve">Rolf </w:t>
      </w:r>
      <w:proofErr w:type="spellStart"/>
      <w:r>
        <w:rPr>
          <w:rFonts w:ascii="Verdana" w:hAnsi="Verdana"/>
        </w:rPr>
        <w:t>Torinson</w:t>
      </w:r>
      <w:proofErr w:type="spellEnd"/>
      <w:r>
        <w:rPr>
          <w:rFonts w:ascii="Verdana" w:hAnsi="Verdana"/>
        </w:rPr>
        <w:t xml:space="preserve"> </w:t>
      </w:r>
      <w:r w:rsidR="00F279D4">
        <w:rPr>
          <w:rFonts w:ascii="Verdana" w:hAnsi="Verdana"/>
        </w:rPr>
        <w:t>said “</w:t>
      </w:r>
      <w:r w:rsidR="00724E0E">
        <w:rPr>
          <w:rFonts w:ascii="Verdana" w:hAnsi="Verdana"/>
        </w:rPr>
        <w:t xml:space="preserve">In </w:t>
      </w:r>
      <w:r w:rsidR="00B71C8F">
        <w:rPr>
          <w:rFonts w:ascii="Verdana" w:hAnsi="Verdana"/>
        </w:rPr>
        <w:t>Scandinavia</w:t>
      </w:r>
      <w:r w:rsidR="00724E0E">
        <w:rPr>
          <w:rFonts w:ascii="Verdana" w:hAnsi="Verdana"/>
        </w:rPr>
        <w:t xml:space="preserve"> we are well known for ou</w:t>
      </w:r>
      <w:r w:rsidR="00A53677">
        <w:rPr>
          <w:rFonts w:ascii="Verdana" w:hAnsi="Verdana"/>
        </w:rPr>
        <w:t>r</w:t>
      </w:r>
      <w:r w:rsidR="00F279D4">
        <w:rPr>
          <w:rFonts w:ascii="Verdana" w:hAnsi="Verdana"/>
        </w:rPr>
        <w:t xml:space="preserve"> simplicity</w:t>
      </w:r>
      <w:r w:rsidR="0018548C">
        <w:rPr>
          <w:rFonts w:ascii="Verdana" w:hAnsi="Verdana"/>
        </w:rPr>
        <w:t xml:space="preserve"> </w:t>
      </w:r>
      <w:r w:rsidR="00F279D4">
        <w:rPr>
          <w:rFonts w:ascii="Verdana" w:hAnsi="Verdana"/>
        </w:rPr>
        <w:t xml:space="preserve">and smarter </w:t>
      </w:r>
      <w:r w:rsidR="00A53677">
        <w:rPr>
          <w:rFonts w:ascii="Verdana" w:hAnsi="Verdana"/>
        </w:rPr>
        <w:t xml:space="preserve">ways </w:t>
      </w:r>
      <w:r>
        <w:rPr>
          <w:rFonts w:ascii="Verdana" w:hAnsi="Verdana"/>
        </w:rPr>
        <w:t xml:space="preserve">of doing things. Cost is always </w:t>
      </w:r>
      <w:r w:rsidR="00B71C8F">
        <w:rPr>
          <w:rFonts w:ascii="Verdana" w:hAnsi="Verdana"/>
        </w:rPr>
        <w:t>the first consideration</w:t>
      </w:r>
      <w:r>
        <w:rPr>
          <w:rFonts w:ascii="Verdana" w:hAnsi="Verdana"/>
        </w:rPr>
        <w:t xml:space="preserve">, but we provide a streamlined </w:t>
      </w:r>
      <w:r w:rsidR="00B71C8F">
        <w:rPr>
          <w:rFonts w:ascii="Verdana" w:hAnsi="Verdana"/>
        </w:rPr>
        <w:t xml:space="preserve">quotation and </w:t>
      </w:r>
      <w:r>
        <w:rPr>
          <w:rFonts w:ascii="Verdana" w:hAnsi="Verdana"/>
        </w:rPr>
        <w:t xml:space="preserve">claims </w:t>
      </w:r>
      <w:r w:rsidR="00B71C8F">
        <w:rPr>
          <w:rFonts w:ascii="Verdana" w:hAnsi="Verdana"/>
        </w:rPr>
        <w:t>service</w:t>
      </w:r>
      <w:r>
        <w:rPr>
          <w:rFonts w:ascii="Verdana" w:hAnsi="Verdana"/>
        </w:rPr>
        <w:t>, making l</w:t>
      </w:r>
      <w:r w:rsidR="00B71C8F">
        <w:rPr>
          <w:rFonts w:ascii="Verdana" w:hAnsi="Verdana"/>
        </w:rPr>
        <w:t>ife simple for our customers all round.”</w:t>
      </w:r>
      <w:r w:rsidR="00785552">
        <w:rPr>
          <w:rFonts w:ascii="Verdana" w:hAnsi="Verdana"/>
        </w:rPr>
        <w:t xml:space="preserve"> </w:t>
      </w:r>
    </w:p>
    <w:p w:rsidR="00B71C8F" w:rsidRDefault="00B71C8F" w:rsidP="00B71C8F">
      <w:pPr>
        <w:rPr>
          <w:rFonts w:ascii="Verdana" w:hAnsi="Verdana"/>
        </w:rPr>
      </w:pPr>
      <w:r>
        <w:rPr>
          <w:rFonts w:ascii="Verdana" w:hAnsi="Verdana"/>
        </w:rPr>
        <w:t xml:space="preserve">Established in 1863, </w:t>
      </w:r>
      <w:r w:rsidRPr="0077321E">
        <w:rPr>
          <w:rFonts w:ascii="Verdana" w:hAnsi="Verdana"/>
        </w:rPr>
        <w:t xml:space="preserve">NSIC is one of Sweden’s biggest insurance companies with assets of £500 million.  </w:t>
      </w:r>
    </w:p>
    <w:p w:rsidR="00BD4281" w:rsidRPr="00A50542" w:rsidRDefault="00BD4281" w:rsidP="00BD4281">
      <w:pPr>
        <w:rPr>
          <w:rFonts w:ascii="Verdana" w:hAnsi="Verdana"/>
        </w:rPr>
      </w:pPr>
      <w:r w:rsidRPr="00A50542">
        <w:rPr>
          <w:rFonts w:ascii="Verdana" w:hAnsi="Verdana"/>
        </w:rPr>
        <w:t xml:space="preserve">More information is available </w:t>
      </w:r>
      <w:r w:rsidR="0081269D">
        <w:rPr>
          <w:rFonts w:ascii="Verdana" w:hAnsi="Verdana"/>
        </w:rPr>
        <w:t xml:space="preserve">from financial advisers and </w:t>
      </w:r>
      <w:r w:rsidRPr="00A50542">
        <w:rPr>
          <w:rFonts w:ascii="Verdana" w:hAnsi="Verdana"/>
        </w:rPr>
        <w:t xml:space="preserve">at </w:t>
      </w:r>
      <w:hyperlink r:id="rId9" w:history="1">
        <w:r w:rsidR="004A3C86" w:rsidRPr="00D8661C">
          <w:rPr>
            <w:rStyle w:val="Hyperlink"/>
            <w:rFonts w:ascii="Verdana" w:hAnsi="Verdana"/>
          </w:rPr>
          <w:t>www.northernswedishinsurance.com</w:t>
        </w:r>
      </w:hyperlink>
    </w:p>
    <w:p w:rsidR="00BD4281" w:rsidRPr="0077321E" w:rsidRDefault="00BD4281" w:rsidP="00724E0E">
      <w:pPr>
        <w:rPr>
          <w:rFonts w:ascii="Verdana" w:hAnsi="Verdana"/>
        </w:rPr>
      </w:pPr>
    </w:p>
    <w:p w:rsidR="00E229CA" w:rsidRPr="00A50542" w:rsidRDefault="00E229CA" w:rsidP="00E229CA">
      <w:pPr>
        <w:jc w:val="center"/>
        <w:rPr>
          <w:rFonts w:ascii="Verdana" w:hAnsi="Verdana"/>
        </w:rPr>
      </w:pPr>
      <w:r w:rsidRPr="00A50542">
        <w:rPr>
          <w:rFonts w:ascii="Verdana" w:hAnsi="Verdana"/>
        </w:rPr>
        <w:t>- Ends –</w:t>
      </w:r>
    </w:p>
    <w:p w:rsidR="00E229CA" w:rsidRPr="00A50542" w:rsidRDefault="00E229CA" w:rsidP="00E229CA">
      <w:pPr>
        <w:jc w:val="center"/>
        <w:rPr>
          <w:rFonts w:ascii="Verdana" w:hAnsi="Verdana"/>
        </w:rPr>
      </w:pPr>
    </w:p>
    <w:p w:rsidR="00E229CA" w:rsidRPr="00A50542" w:rsidRDefault="00E229CA" w:rsidP="00E229CA">
      <w:pPr>
        <w:jc w:val="center"/>
        <w:rPr>
          <w:rFonts w:ascii="Verdana" w:hAnsi="Verdana"/>
        </w:rPr>
      </w:pPr>
      <w:r w:rsidRPr="00A50542">
        <w:rPr>
          <w:rFonts w:ascii="Verdana" w:hAnsi="Verdana"/>
        </w:rPr>
        <w:t xml:space="preserve">For more information, contact Julia Davies on 07740 258234, email </w:t>
      </w:r>
      <w:hyperlink r:id="rId10" w:history="1">
        <w:r w:rsidRPr="00A50542">
          <w:rPr>
            <w:rStyle w:val="Hyperlink"/>
            <w:rFonts w:ascii="Verdana" w:hAnsi="Verdana"/>
          </w:rPr>
          <w:t>julia@furnaceoast.com</w:t>
        </w:r>
      </w:hyperlink>
    </w:p>
    <w:p w:rsidR="007507FF" w:rsidRDefault="007507FF" w:rsidP="00E229CA">
      <w:pPr>
        <w:jc w:val="center"/>
        <w:rPr>
          <w:rFonts w:ascii="Verdana" w:hAnsi="Verdana"/>
        </w:rPr>
      </w:pPr>
    </w:p>
    <w:p w:rsidR="007507FF" w:rsidRDefault="007507FF" w:rsidP="00E229CA">
      <w:pPr>
        <w:jc w:val="center"/>
        <w:rPr>
          <w:rFonts w:ascii="Verdana" w:hAnsi="Verdana"/>
        </w:rPr>
      </w:pPr>
    </w:p>
    <w:p w:rsidR="007507FF" w:rsidRDefault="007507FF" w:rsidP="00E229CA">
      <w:pPr>
        <w:jc w:val="center"/>
        <w:rPr>
          <w:rFonts w:ascii="Verdana" w:hAnsi="Verdana"/>
        </w:rPr>
      </w:pPr>
    </w:p>
    <w:p w:rsidR="007507FF" w:rsidRDefault="007507FF" w:rsidP="00E229CA">
      <w:pPr>
        <w:jc w:val="center"/>
        <w:rPr>
          <w:rFonts w:ascii="Verdana" w:hAnsi="Verdana"/>
        </w:rPr>
      </w:pPr>
    </w:p>
    <w:p w:rsidR="007507FF" w:rsidRDefault="007507FF" w:rsidP="00E229CA">
      <w:pPr>
        <w:jc w:val="center"/>
        <w:rPr>
          <w:rFonts w:ascii="Verdana" w:hAnsi="Verdana"/>
        </w:rPr>
      </w:pPr>
    </w:p>
    <w:p w:rsidR="007507FF" w:rsidRDefault="007507FF" w:rsidP="00E229CA">
      <w:pPr>
        <w:jc w:val="center"/>
        <w:rPr>
          <w:rFonts w:ascii="Verdana" w:hAnsi="Verdana"/>
        </w:rPr>
      </w:pPr>
    </w:p>
    <w:p w:rsidR="007507FF" w:rsidRDefault="007507FF" w:rsidP="00E229CA">
      <w:pPr>
        <w:jc w:val="center"/>
        <w:rPr>
          <w:rFonts w:ascii="Verdana" w:hAnsi="Verdana"/>
        </w:rPr>
      </w:pPr>
    </w:p>
    <w:p w:rsidR="007507FF" w:rsidRDefault="007507FF" w:rsidP="00E229CA">
      <w:pPr>
        <w:jc w:val="center"/>
        <w:rPr>
          <w:rFonts w:ascii="Verdana" w:hAnsi="Verdana"/>
        </w:rPr>
      </w:pPr>
    </w:p>
    <w:p w:rsidR="00E229CA" w:rsidRPr="00A50542" w:rsidRDefault="00E229CA" w:rsidP="00E229CA">
      <w:pPr>
        <w:jc w:val="center"/>
        <w:rPr>
          <w:rFonts w:ascii="Verdana" w:hAnsi="Verdana"/>
        </w:rPr>
      </w:pPr>
      <w:r w:rsidRPr="00A50542">
        <w:rPr>
          <w:rFonts w:ascii="Verdana" w:hAnsi="Verdana"/>
        </w:rPr>
        <w:t>Notes for Editors</w:t>
      </w:r>
    </w:p>
    <w:p w:rsidR="007507FF" w:rsidRDefault="007507FF" w:rsidP="007507FF">
      <w:pPr>
        <w:rPr>
          <w:rFonts w:ascii="Verdana" w:hAnsi="Verdana"/>
        </w:rPr>
      </w:pPr>
    </w:p>
    <w:p w:rsidR="007507FF" w:rsidRDefault="007507FF" w:rsidP="007507FF">
      <w:pPr>
        <w:rPr>
          <w:rFonts w:ascii="Verdana" w:hAnsi="Verdana"/>
        </w:rPr>
      </w:pPr>
    </w:p>
    <w:p w:rsidR="00EC4E2B" w:rsidRDefault="00EC4E2B" w:rsidP="007507FF">
      <w:pPr>
        <w:rPr>
          <w:rFonts w:ascii="Verdana" w:hAnsi="Verdana"/>
        </w:rPr>
      </w:pPr>
    </w:p>
    <w:p w:rsidR="00EC4E2B" w:rsidRDefault="00EC4E2B" w:rsidP="00EC4E2B">
      <w:pPr>
        <w:rPr>
          <w:rFonts w:ascii="Verdana" w:hAnsi="Verdana"/>
        </w:rPr>
      </w:pPr>
      <w:r>
        <w:rPr>
          <w:rFonts w:ascii="Verdana" w:hAnsi="Verdana"/>
        </w:rPr>
        <w:t xml:space="preserve">The new office </w:t>
      </w:r>
      <w:r w:rsidR="00B71C8F">
        <w:rPr>
          <w:rFonts w:ascii="Verdana" w:hAnsi="Verdana"/>
        </w:rPr>
        <w:t>is</w:t>
      </w:r>
      <w:r>
        <w:rPr>
          <w:rFonts w:ascii="Verdana" w:hAnsi="Verdana"/>
        </w:rPr>
        <w:t xml:space="preserve"> based in Peterborough.  The team of 120 staff </w:t>
      </w:r>
      <w:r w:rsidR="00B71C8F">
        <w:rPr>
          <w:rFonts w:ascii="Verdana" w:hAnsi="Verdana"/>
        </w:rPr>
        <w:t>is</w:t>
      </w:r>
      <w:r>
        <w:rPr>
          <w:rFonts w:ascii="Verdana" w:hAnsi="Verdana"/>
        </w:rPr>
        <w:t xml:space="preserve"> headed up by Rolf </w:t>
      </w:r>
      <w:proofErr w:type="spellStart"/>
      <w:r>
        <w:rPr>
          <w:rFonts w:ascii="Verdana" w:hAnsi="Verdana"/>
        </w:rPr>
        <w:t>Torinson</w:t>
      </w:r>
      <w:proofErr w:type="spellEnd"/>
      <w:r>
        <w:rPr>
          <w:rFonts w:ascii="Verdana" w:hAnsi="Verdana"/>
        </w:rPr>
        <w:t xml:space="preserve">, CEO.  </w:t>
      </w:r>
    </w:p>
    <w:p w:rsidR="00EC4E2B" w:rsidRDefault="00EC4E2B" w:rsidP="007507FF">
      <w:pPr>
        <w:rPr>
          <w:rFonts w:ascii="Verdana" w:hAnsi="Verdana"/>
        </w:rPr>
      </w:pPr>
      <w:r>
        <w:rPr>
          <w:rFonts w:ascii="Verdana" w:hAnsi="Verdana"/>
          <w:noProof/>
          <w:lang w:eastAsia="en-GB"/>
        </w:rPr>
        <w:drawing>
          <wp:inline distT="0" distB="0" distL="0" distR="0" wp14:anchorId="575FB3F8" wp14:editId="0D88083D">
            <wp:extent cx="2137144" cy="1817298"/>
            <wp:effectExtent l="19050" t="19050" r="1587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Swedish Insurance Company Rolf Torinson.jpg"/>
                    <pic:cNvPicPr/>
                  </pic:nvPicPr>
                  <pic:blipFill rotWithShape="1">
                    <a:blip r:embed="rId11">
                      <a:extLst>
                        <a:ext uri="{28A0092B-C50C-407E-A947-70E740481C1C}">
                          <a14:useLocalDpi xmlns:a14="http://schemas.microsoft.com/office/drawing/2010/main" val="0"/>
                        </a:ext>
                      </a:extLst>
                    </a:blip>
                    <a:srcRect r="37167" b="27746"/>
                    <a:stretch/>
                  </pic:blipFill>
                  <pic:spPr bwMode="auto">
                    <a:xfrm>
                      <a:off x="0" y="0"/>
                      <a:ext cx="2135858" cy="181620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507FF" w:rsidRPr="00A50542" w:rsidRDefault="007507FF" w:rsidP="007507FF">
      <w:pPr>
        <w:rPr>
          <w:rFonts w:ascii="Verdana" w:hAnsi="Verdana"/>
        </w:rPr>
      </w:pPr>
      <w:r>
        <w:rPr>
          <w:rFonts w:ascii="Verdana" w:hAnsi="Verdana"/>
        </w:rPr>
        <w:t>Rolf is a Swede who has lived and worked in the UK for many years.  Formerly the Operations Director of Yorkshire Life, he and his wife and two children are looking forward to living and working in Peterborough.</w:t>
      </w:r>
    </w:p>
    <w:p w:rsidR="00A50542" w:rsidRDefault="00A50542">
      <w:pPr>
        <w:rPr>
          <w:rFonts w:ascii="Verdana" w:hAnsi="Verdana"/>
        </w:rPr>
      </w:pPr>
    </w:p>
    <w:p w:rsidR="00D7219C" w:rsidRDefault="00D7219C">
      <w:pPr>
        <w:rPr>
          <w:rFonts w:ascii="Verdana" w:hAnsi="Verdana"/>
        </w:rPr>
      </w:pPr>
      <w:r>
        <w:rPr>
          <w:rFonts w:ascii="Verdana" w:hAnsi="Verdana"/>
        </w:rPr>
        <w:br w:type="page"/>
      </w:r>
    </w:p>
    <w:p w:rsidR="00D7219C" w:rsidRDefault="00D7219C">
      <w:pPr>
        <w:rPr>
          <w:rFonts w:ascii="Verdana" w:hAnsi="Verdana"/>
        </w:rPr>
      </w:pPr>
    </w:p>
    <w:p w:rsidR="00D7219C" w:rsidRDefault="00D7219C">
      <w:pPr>
        <w:rPr>
          <w:rFonts w:ascii="Verdana" w:hAnsi="Verdana"/>
        </w:rPr>
      </w:pPr>
    </w:p>
    <w:p w:rsidR="00D7219C" w:rsidRDefault="00D7219C">
      <w:pPr>
        <w:rPr>
          <w:rFonts w:ascii="Verdana" w:hAnsi="Verdana"/>
        </w:rPr>
      </w:pPr>
    </w:p>
    <w:p w:rsidR="00D7219C" w:rsidRDefault="00D7219C">
      <w:pPr>
        <w:rPr>
          <w:rFonts w:ascii="Verdana" w:hAnsi="Verdana"/>
        </w:rPr>
      </w:pPr>
    </w:p>
    <w:p w:rsidR="00D7219C" w:rsidRDefault="00D7219C">
      <w:pPr>
        <w:rPr>
          <w:rFonts w:ascii="Verdana" w:hAnsi="Verdana"/>
        </w:rPr>
      </w:pPr>
      <w:r>
        <w:rPr>
          <w:rFonts w:ascii="Verdana" w:hAnsi="Verdana"/>
        </w:rPr>
        <w:t>Distribution:</w:t>
      </w:r>
    </w:p>
    <w:p w:rsidR="00D7219C" w:rsidRPr="00F36D3A" w:rsidRDefault="00F36D3A">
      <w:pPr>
        <w:rPr>
          <w:rFonts w:ascii="Verdana" w:hAnsi="Verdana"/>
          <w:u w:val="single"/>
        </w:rPr>
      </w:pPr>
      <w:r w:rsidRPr="00F36D3A">
        <w:rPr>
          <w:rFonts w:ascii="Verdana" w:hAnsi="Verdana"/>
          <w:u w:val="single"/>
        </w:rPr>
        <w:t>National Press (Personal Finance Editors)</w:t>
      </w:r>
    </w:p>
    <w:p w:rsidR="00D7219C" w:rsidRDefault="00F36D3A">
      <w:pPr>
        <w:rPr>
          <w:rFonts w:ascii="Verdana" w:hAnsi="Verdana"/>
        </w:rPr>
      </w:pPr>
      <w:r>
        <w:rPr>
          <w:rFonts w:ascii="Verdana" w:hAnsi="Verdana"/>
        </w:rPr>
        <w:t xml:space="preserve">The </w:t>
      </w:r>
      <w:r w:rsidR="004400DD">
        <w:rPr>
          <w:rFonts w:ascii="Verdana" w:hAnsi="Verdana"/>
        </w:rPr>
        <w:t xml:space="preserve">Telegraph </w:t>
      </w:r>
    </w:p>
    <w:p w:rsidR="00F36D3A" w:rsidRDefault="00F36D3A">
      <w:pPr>
        <w:rPr>
          <w:rFonts w:ascii="Verdana" w:hAnsi="Verdana"/>
        </w:rPr>
      </w:pPr>
      <w:r>
        <w:rPr>
          <w:rFonts w:ascii="Verdana" w:hAnsi="Verdana"/>
        </w:rPr>
        <w:t>The Guardian</w:t>
      </w:r>
    </w:p>
    <w:p w:rsidR="00F36D3A" w:rsidRDefault="00F36D3A">
      <w:pPr>
        <w:rPr>
          <w:rFonts w:ascii="Verdana" w:hAnsi="Verdana"/>
        </w:rPr>
      </w:pPr>
      <w:r>
        <w:rPr>
          <w:rFonts w:ascii="Verdana" w:hAnsi="Verdana"/>
        </w:rPr>
        <w:t>Independent</w:t>
      </w:r>
    </w:p>
    <w:p w:rsidR="00F36D3A" w:rsidRDefault="00F36D3A">
      <w:pPr>
        <w:rPr>
          <w:rFonts w:ascii="Verdana" w:hAnsi="Verdana"/>
        </w:rPr>
      </w:pPr>
      <w:r>
        <w:rPr>
          <w:rFonts w:ascii="Verdana" w:hAnsi="Verdana"/>
        </w:rPr>
        <w:t>Mirror</w:t>
      </w:r>
    </w:p>
    <w:p w:rsidR="00F36D3A" w:rsidRDefault="00F36D3A">
      <w:pPr>
        <w:rPr>
          <w:rFonts w:ascii="Verdana" w:hAnsi="Verdana"/>
        </w:rPr>
      </w:pPr>
      <w:r>
        <w:rPr>
          <w:rFonts w:ascii="Verdana" w:hAnsi="Verdana"/>
        </w:rPr>
        <w:t>Mail on Sunday</w:t>
      </w:r>
    </w:p>
    <w:p w:rsidR="00F36D3A" w:rsidRDefault="00F36D3A" w:rsidP="00F36D3A">
      <w:pPr>
        <w:rPr>
          <w:rFonts w:ascii="Verdana" w:hAnsi="Verdana"/>
        </w:rPr>
      </w:pPr>
      <w:r>
        <w:rPr>
          <w:rFonts w:ascii="Verdana" w:hAnsi="Verdana"/>
        </w:rPr>
        <w:t>The Sunday Times</w:t>
      </w:r>
      <w:r w:rsidRPr="00F36D3A">
        <w:rPr>
          <w:rFonts w:ascii="Verdana" w:hAnsi="Verdana"/>
        </w:rPr>
        <w:t xml:space="preserve"> </w:t>
      </w:r>
    </w:p>
    <w:p w:rsidR="00F36D3A" w:rsidRDefault="00F36D3A" w:rsidP="00F36D3A">
      <w:pPr>
        <w:rPr>
          <w:rFonts w:ascii="Verdana" w:hAnsi="Verdana"/>
        </w:rPr>
      </w:pPr>
      <w:r>
        <w:rPr>
          <w:rFonts w:ascii="Verdana" w:hAnsi="Verdana"/>
        </w:rPr>
        <w:t>FT</w:t>
      </w:r>
    </w:p>
    <w:p w:rsidR="0081269D" w:rsidRDefault="0081269D" w:rsidP="00F36D3A">
      <w:pPr>
        <w:rPr>
          <w:rFonts w:ascii="Verdana" w:hAnsi="Verdana"/>
        </w:rPr>
      </w:pPr>
    </w:p>
    <w:p w:rsidR="00F36D3A" w:rsidRPr="00F36D3A" w:rsidRDefault="00F36D3A">
      <w:pPr>
        <w:rPr>
          <w:rFonts w:ascii="Verdana" w:hAnsi="Verdana"/>
          <w:u w:val="single"/>
        </w:rPr>
      </w:pPr>
      <w:r w:rsidRPr="00F36D3A">
        <w:rPr>
          <w:rFonts w:ascii="Verdana" w:hAnsi="Verdana"/>
          <w:u w:val="single"/>
        </w:rPr>
        <w:t>Online</w:t>
      </w:r>
    </w:p>
    <w:p w:rsidR="00F36D3A" w:rsidRDefault="00F36D3A">
      <w:pPr>
        <w:rPr>
          <w:rFonts w:ascii="Verdana" w:hAnsi="Verdana"/>
        </w:rPr>
      </w:pPr>
      <w:r>
        <w:rPr>
          <w:rFonts w:ascii="Verdana" w:hAnsi="Verdana"/>
        </w:rPr>
        <w:t>Thisismoney.co.uk</w:t>
      </w:r>
    </w:p>
    <w:p w:rsidR="00F36D3A" w:rsidRDefault="00F36D3A">
      <w:pPr>
        <w:rPr>
          <w:rFonts w:ascii="Verdana" w:hAnsi="Verdana"/>
        </w:rPr>
      </w:pPr>
      <w:r>
        <w:rPr>
          <w:rFonts w:ascii="Verdana" w:hAnsi="Verdana"/>
        </w:rPr>
        <w:t>Finance.yahoo.com/personal-finance</w:t>
      </w:r>
    </w:p>
    <w:p w:rsidR="004400DD" w:rsidRDefault="004400DD">
      <w:pPr>
        <w:rPr>
          <w:rFonts w:ascii="Verdana" w:hAnsi="Verdana"/>
        </w:rPr>
      </w:pPr>
      <w:r>
        <w:rPr>
          <w:rFonts w:ascii="Verdana" w:hAnsi="Verdana"/>
        </w:rPr>
        <w:t>Answers.com Business and Finance</w:t>
      </w:r>
    </w:p>
    <w:p w:rsidR="004400DD" w:rsidRDefault="004400DD">
      <w:pPr>
        <w:rPr>
          <w:rFonts w:ascii="Verdana" w:hAnsi="Verdana"/>
        </w:rPr>
      </w:pPr>
      <w:proofErr w:type="spellStart"/>
      <w:proofErr w:type="gramStart"/>
      <w:r>
        <w:rPr>
          <w:rFonts w:ascii="Verdana" w:hAnsi="Verdana"/>
        </w:rPr>
        <w:t>eHow</w:t>
      </w:r>
      <w:proofErr w:type="spellEnd"/>
      <w:proofErr w:type="gramEnd"/>
      <w:r>
        <w:rPr>
          <w:rFonts w:ascii="Verdana" w:hAnsi="Verdana"/>
        </w:rPr>
        <w:t xml:space="preserve"> Business And Finance</w:t>
      </w:r>
    </w:p>
    <w:p w:rsidR="004400DD" w:rsidRDefault="004400DD">
      <w:pPr>
        <w:rPr>
          <w:rFonts w:ascii="Verdana" w:hAnsi="Verdana"/>
        </w:rPr>
      </w:pPr>
      <w:r>
        <w:rPr>
          <w:rFonts w:ascii="Verdana" w:hAnsi="Verdana"/>
        </w:rPr>
        <w:t>HowStuffWorks Business &amp; Money Channel</w:t>
      </w:r>
    </w:p>
    <w:p w:rsidR="00F36D3A" w:rsidRDefault="00F36D3A">
      <w:pPr>
        <w:rPr>
          <w:rFonts w:ascii="Verdana" w:hAnsi="Verdana"/>
        </w:rPr>
      </w:pPr>
    </w:p>
    <w:p w:rsidR="00F36D3A" w:rsidRPr="00F36D3A" w:rsidRDefault="00F36D3A">
      <w:pPr>
        <w:rPr>
          <w:rFonts w:ascii="Verdana" w:hAnsi="Verdana"/>
          <w:u w:val="single"/>
        </w:rPr>
      </w:pPr>
      <w:r w:rsidRPr="00F36D3A">
        <w:rPr>
          <w:rFonts w:ascii="Verdana" w:hAnsi="Verdana"/>
          <w:u w:val="single"/>
        </w:rPr>
        <w:t>Personal Finance Magazines</w:t>
      </w:r>
    </w:p>
    <w:p w:rsidR="004400DD" w:rsidRDefault="004400DD">
      <w:pPr>
        <w:rPr>
          <w:rFonts w:ascii="Verdana" w:hAnsi="Verdana"/>
        </w:rPr>
      </w:pPr>
      <w:r>
        <w:rPr>
          <w:rFonts w:ascii="Verdana" w:hAnsi="Verdana"/>
        </w:rPr>
        <w:t>Money Observer</w:t>
      </w:r>
    </w:p>
    <w:p w:rsidR="004400DD" w:rsidRDefault="004400DD">
      <w:pPr>
        <w:rPr>
          <w:rFonts w:ascii="Verdana" w:hAnsi="Verdana"/>
        </w:rPr>
      </w:pPr>
      <w:r>
        <w:rPr>
          <w:rFonts w:ascii="Verdana" w:hAnsi="Verdana"/>
        </w:rPr>
        <w:t>Moneywise</w:t>
      </w:r>
    </w:p>
    <w:p w:rsidR="004400DD" w:rsidRDefault="004400DD">
      <w:pPr>
        <w:rPr>
          <w:rFonts w:ascii="Verdana" w:hAnsi="Verdana"/>
        </w:rPr>
      </w:pPr>
      <w:proofErr w:type="gramStart"/>
      <w:r>
        <w:rPr>
          <w:rFonts w:ascii="Verdana" w:hAnsi="Verdana"/>
        </w:rPr>
        <w:t>Your</w:t>
      </w:r>
      <w:proofErr w:type="gramEnd"/>
      <w:r>
        <w:rPr>
          <w:rFonts w:ascii="Verdana" w:hAnsi="Verdana"/>
        </w:rPr>
        <w:t xml:space="preserve"> Money</w:t>
      </w:r>
    </w:p>
    <w:p w:rsidR="00F36D3A" w:rsidRDefault="00F36D3A">
      <w:pPr>
        <w:rPr>
          <w:rFonts w:ascii="Verdana" w:hAnsi="Verdana"/>
        </w:rPr>
      </w:pPr>
      <w:proofErr w:type="spellStart"/>
      <w:r>
        <w:rPr>
          <w:rFonts w:ascii="Verdana" w:hAnsi="Verdana"/>
        </w:rPr>
        <w:t>MoneyWeek</w:t>
      </w:r>
      <w:proofErr w:type="spellEnd"/>
    </w:p>
    <w:p w:rsidR="004400DD" w:rsidRPr="00A50542" w:rsidRDefault="004400DD">
      <w:pPr>
        <w:rPr>
          <w:rFonts w:ascii="Verdana" w:hAnsi="Verdana"/>
        </w:rPr>
      </w:pPr>
    </w:p>
    <w:sectPr w:rsidR="004400DD" w:rsidRPr="00A5054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AC" w:rsidRDefault="005C5EAC" w:rsidP="00A50542">
      <w:pPr>
        <w:spacing w:after="0" w:line="240" w:lineRule="auto"/>
      </w:pPr>
      <w:r>
        <w:separator/>
      </w:r>
    </w:p>
  </w:endnote>
  <w:endnote w:type="continuationSeparator" w:id="0">
    <w:p w:rsidR="005C5EAC" w:rsidRDefault="005C5EAC" w:rsidP="00A5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AC" w:rsidRDefault="005C5EAC" w:rsidP="00A50542">
      <w:pPr>
        <w:spacing w:after="0" w:line="240" w:lineRule="auto"/>
      </w:pPr>
      <w:r>
        <w:separator/>
      </w:r>
    </w:p>
  </w:footnote>
  <w:footnote w:type="continuationSeparator" w:id="0">
    <w:p w:rsidR="005C5EAC" w:rsidRDefault="005C5EAC" w:rsidP="00A50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42" w:rsidRDefault="00A50542">
    <w:pPr>
      <w:pStyle w:val="Header"/>
    </w:pPr>
    <w:r>
      <w:rPr>
        <w:noProof/>
        <w:lang w:eastAsia="en-GB"/>
      </w:rPr>
      <mc:AlternateContent>
        <mc:Choice Requires="wps">
          <w:drawing>
            <wp:anchor distT="0" distB="0" distL="114300" distR="114300" simplePos="0" relativeHeight="251661312" behindDoc="0" locked="0" layoutInCell="1" allowOverlap="1" wp14:anchorId="1BAB3071" wp14:editId="116E1FCB">
              <wp:simplePos x="0" y="0"/>
              <wp:positionH relativeFrom="column">
                <wp:posOffset>-275886</wp:posOffset>
              </wp:positionH>
              <wp:positionV relativeFrom="paragraph">
                <wp:posOffset>368935</wp:posOffset>
              </wp:positionV>
              <wp:extent cx="581660" cy="365125"/>
              <wp:effectExtent l="0" t="0" r="0" b="0"/>
              <wp:wrapNone/>
              <wp:docPr id="7"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660" cy="365125"/>
                      </a:xfrm>
                      <a:prstGeom prst="rect">
                        <a:avLst/>
                      </a:prstGeom>
                    </wps:spPr>
                    <wps:txbx>
                      <w:txbxContent>
                        <w:p w:rsidR="00A50542" w:rsidRDefault="00A50542" w:rsidP="00A50542">
                          <w:pPr>
                            <w:pStyle w:val="NormalWeb"/>
                            <w:spacing w:before="0" w:beforeAutospacing="0" w:after="0" w:afterAutospacing="0"/>
                            <w:jc w:val="center"/>
                          </w:pPr>
                          <w:r>
                            <w:rPr>
                              <w:rFonts w:ascii="Verdana" w:eastAsia="Verdana" w:hAnsi="Verdana" w:cs="Verdana"/>
                              <w:color w:val="FFFFFF" w:themeColor="background1"/>
                              <w:kern w:val="24"/>
                              <w:sz w:val="40"/>
                              <w:szCs w:val="40"/>
                            </w:rPr>
                            <w:t>IC</w:t>
                          </w:r>
                        </w:p>
                      </w:txbxContent>
                    </wps:txbx>
                    <wps:bodyPr vert="horz" lIns="91440" tIns="45720" rIns="91440" bIns="45720" rtlCol="0">
                      <a:noAutofit/>
                    </wps:bodyPr>
                  </wps:wsp>
                </a:graphicData>
              </a:graphic>
            </wp:anchor>
          </w:drawing>
        </mc:Choice>
        <mc:Fallback>
          <w:pict>
            <v:shapetype id="_x0000_t202" coordsize="21600,21600" o:spt="202" path="m,l,21600r21600,l21600,xe">
              <v:stroke joinstyle="miter"/>
              <v:path gradientshapeok="t" o:connecttype="rect"/>
            </v:shapetype>
            <v:shape id="Subtitle 2" o:spid="_x0000_s1026" type="#_x0000_t202" style="position:absolute;margin-left:-21.7pt;margin-top:29.05pt;width:45.8pt;height:2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" filled="f" stroked="f">
              <v:path arrowok="t"/>
              <v:textbox>
                <w:txbxContent>
                  <w:p w:rsidR="00A50542" w:rsidRDefault="00A50542" w:rsidP="00A50542">
                    <w:pPr>
                      <w:pStyle w:val="NormalWeb"/>
                      <w:spacing w:before="0" w:beforeAutospacing="0" w:after="0" w:afterAutospacing="0"/>
                      <w:jc w:val="center"/>
                    </w:pPr>
                    <w:r>
                      <w:rPr>
                        <w:rFonts w:ascii="Verdana" w:eastAsia="Verdana" w:hAnsi="Verdana" w:cs="Verdana"/>
                        <w:color w:val="FFFFFF" w:themeColor="background1"/>
                        <w:kern w:val="24"/>
                        <w:sz w:val="40"/>
                        <w:szCs w:val="40"/>
                      </w:rPr>
                      <w:t>IC</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F1EFBC" wp14:editId="1986F1F1">
              <wp:simplePos x="0" y="0"/>
              <wp:positionH relativeFrom="column">
                <wp:posOffset>-276447</wp:posOffset>
              </wp:positionH>
              <wp:positionV relativeFrom="paragraph">
                <wp:posOffset>-205031</wp:posOffset>
              </wp:positionV>
              <wp:extent cx="581660" cy="467832"/>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1660" cy="467832"/>
                      </a:xfrm>
                      <a:prstGeom prst="rect">
                        <a:avLst/>
                      </a:prstGeom>
                    </wps:spPr>
                    <wps:txbx>
                      <w:txbxContent>
                        <w:p w:rsidR="00A50542" w:rsidRDefault="00A50542" w:rsidP="00A50542">
                          <w:pPr>
                            <w:pStyle w:val="NormalWeb"/>
                            <w:spacing w:before="96" w:beforeAutospacing="0" w:after="0" w:afterAutospacing="0"/>
                            <w:jc w:val="center"/>
                          </w:pPr>
                          <w:r>
                            <w:rPr>
                              <w:rFonts w:ascii="Verdana" w:eastAsia="Verdana" w:hAnsi="Verdana" w:cs="Verdana"/>
                              <w:color w:val="FFFFFF" w:themeColor="background1"/>
                              <w:kern w:val="24"/>
                              <w:sz w:val="40"/>
                              <w:szCs w:val="40"/>
                            </w:rPr>
                            <w:t>NS</w:t>
                          </w:r>
                        </w:p>
                      </w:txbxContent>
                    </wps:txbx>
                    <wps:bodyPr vert="horz" lIns="91440" tIns="45720" rIns="91440" bIns="45720" rtlCol="0">
                      <a:noAutofit/>
                    </wps:bodyPr>
                  </wps:wsp>
                </a:graphicData>
              </a:graphic>
              <wp14:sizeRelV relativeFrom="margin">
                <wp14:pctHeight>0</wp14:pctHeight>
              </wp14:sizeRelV>
            </wp:anchor>
          </w:drawing>
        </mc:Choice>
        <mc:Fallback>
          <w:pict>
            <v:rect id="_x0000_s1027" style="position:absolute;margin-left:-21.75pt;margin-top:-16.15pt;width:45.8pt;height:3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" filled="f" stroked="f">
              <v:path arrowok="t"/>
              <o:lock v:ext="edit" grouping="t"/>
              <v:textbox>
                <w:txbxContent>
                  <w:p w:rsidR="00A50542" w:rsidRDefault="00A50542" w:rsidP="00A50542">
                    <w:pPr>
                      <w:pStyle w:val="NormalWeb"/>
                      <w:spacing w:before="96" w:beforeAutospacing="0" w:after="0" w:afterAutospacing="0"/>
                      <w:jc w:val="center"/>
                    </w:pPr>
                    <w:r>
                      <w:rPr>
                        <w:rFonts w:ascii="Verdana" w:eastAsia="Verdana" w:hAnsi="Verdana" w:cs="Verdana"/>
                        <w:color w:val="FFFFFF" w:themeColor="background1"/>
                        <w:kern w:val="24"/>
                        <w:sz w:val="40"/>
                        <w:szCs w:val="40"/>
                      </w:rPr>
                      <w:t>NS</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68FC5A94" wp14:editId="342BCA2A">
              <wp:simplePos x="0" y="0"/>
              <wp:positionH relativeFrom="column">
                <wp:posOffset>499730</wp:posOffset>
              </wp:positionH>
              <wp:positionV relativeFrom="paragraph">
                <wp:posOffset>-268827</wp:posOffset>
              </wp:positionV>
              <wp:extent cx="2968920" cy="1107554"/>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68920" cy="1107554"/>
                      </a:xfrm>
                      <a:prstGeom prst="rect">
                        <a:avLst/>
                      </a:prstGeom>
                    </wps:spPr>
                    <wps:txbx>
                      <w:txbxContent>
                        <w:p w:rsidR="00A50542" w:rsidRDefault="00A50542" w:rsidP="00A50542">
                          <w:pPr>
                            <w:pStyle w:val="NormalWeb"/>
                            <w:spacing w:before="0" w:beforeAutospacing="0" w:after="0" w:afterAutospacing="0"/>
                          </w:pPr>
                          <w:r>
                            <w:rPr>
                              <w:rFonts w:ascii="Verdana" w:eastAsia="Verdana" w:hAnsi="Verdana" w:cs="Verdana"/>
                              <w:color w:val="003399"/>
                              <w:kern w:val="24"/>
                              <w:sz w:val="36"/>
                              <w:szCs w:val="36"/>
                            </w:rPr>
                            <w:t xml:space="preserve">Northern Swedish </w:t>
                          </w:r>
                          <w:r>
                            <w:rPr>
                              <w:rFonts w:ascii="Verdana" w:eastAsia="Verdana" w:hAnsi="Verdana" w:cs="Verdana"/>
                              <w:color w:val="003399"/>
                              <w:kern w:val="24"/>
                              <w:sz w:val="36"/>
                              <w:szCs w:val="36"/>
                            </w:rPr>
                            <w:br/>
                            <w:t>Insurance Company</w:t>
                          </w:r>
                        </w:p>
                      </w:txbxContent>
                    </wps:txbx>
                    <wps:bodyPr vert="horz" lIns="91440" tIns="45720" rIns="91440" bIns="45720" rtlCol="0" anchor="ctr">
                      <a:noAutofit/>
                    </wps:bodyPr>
                  </wps:wsp>
                </a:graphicData>
              </a:graphic>
            </wp:anchor>
          </w:drawing>
        </mc:Choice>
        <mc:Fallback>
          <w:pict>
            <v:rect id="Title 1" o:spid="_x0000_s1028" style="position:absolute;margin-left:39.35pt;margin-top:-21.15pt;width:233.75pt;height:8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" filled="f" stroked="f">
              <v:path arrowok="t"/>
              <o:lock v:ext="edit" grouping="t"/>
              <v:textbox>
                <w:txbxContent>
                  <w:p w:rsidR="00A50542" w:rsidRDefault="00A50542" w:rsidP="00A50542">
                    <w:pPr>
                      <w:pStyle w:val="NormalWeb"/>
                      <w:spacing w:before="0" w:beforeAutospacing="0" w:after="0" w:afterAutospacing="0"/>
                    </w:pPr>
                    <w:r>
                      <w:rPr>
                        <w:rFonts w:ascii="Verdana" w:eastAsia="Verdana" w:hAnsi="Verdana" w:cs="Verdana"/>
                        <w:color w:val="003399"/>
                        <w:kern w:val="24"/>
                        <w:sz w:val="36"/>
                        <w:szCs w:val="36"/>
                      </w:rPr>
                      <w:t xml:space="preserve">Northern Swedish </w:t>
                    </w:r>
                    <w:r>
                      <w:rPr>
                        <w:rFonts w:ascii="Verdana" w:eastAsia="Verdana" w:hAnsi="Verdana" w:cs="Verdana"/>
                        <w:color w:val="003399"/>
                        <w:kern w:val="24"/>
                        <w:sz w:val="36"/>
                        <w:szCs w:val="36"/>
                      </w:rPr>
                      <w:br/>
                      <w:t>Insurance Company</w:t>
                    </w:r>
                  </w:p>
                </w:txbxContent>
              </v:textbox>
            </v:rect>
          </w:pict>
        </mc:Fallback>
      </mc:AlternateContent>
    </w:r>
    <w:r>
      <w:rPr>
        <w:noProof/>
        <w:lang w:eastAsia="en-GB"/>
      </w:rPr>
      <w:drawing>
        <wp:anchor distT="0" distB="0" distL="114300" distR="114300" simplePos="0" relativeHeight="251660288" behindDoc="0" locked="0" layoutInCell="1" allowOverlap="1" wp14:anchorId="0EF78467" wp14:editId="489F2069">
          <wp:simplePos x="0" y="0"/>
          <wp:positionH relativeFrom="column">
            <wp:posOffset>-765544</wp:posOffset>
          </wp:positionH>
          <wp:positionV relativeFrom="paragraph">
            <wp:posOffset>-300724</wp:posOffset>
          </wp:positionV>
          <wp:extent cx="1265274" cy="1275907"/>
          <wp:effectExtent l="0" t="0" r="0" b="63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5274" cy="12759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4AE0"/>
    <w:multiLevelType w:val="hybridMultilevel"/>
    <w:tmpl w:val="14A0B874"/>
    <w:lvl w:ilvl="0" w:tplc="8BC807E4">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3A3E1B1B"/>
    <w:multiLevelType w:val="hybridMultilevel"/>
    <w:tmpl w:val="35883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852C71"/>
    <w:multiLevelType w:val="hybridMultilevel"/>
    <w:tmpl w:val="F036FC7C"/>
    <w:lvl w:ilvl="0" w:tplc="532290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CA3E6E"/>
    <w:multiLevelType w:val="hybridMultilevel"/>
    <w:tmpl w:val="C8527EA8"/>
    <w:lvl w:ilvl="0" w:tplc="2F7AE0D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D9292F"/>
    <w:multiLevelType w:val="hybridMultilevel"/>
    <w:tmpl w:val="A8787D06"/>
    <w:lvl w:ilvl="0" w:tplc="4F18B09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CA"/>
    <w:rsid w:val="001479E6"/>
    <w:rsid w:val="001832CB"/>
    <w:rsid w:val="0018548C"/>
    <w:rsid w:val="0024523E"/>
    <w:rsid w:val="00387304"/>
    <w:rsid w:val="004400DD"/>
    <w:rsid w:val="004A3C86"/>
    <w:rsid w:val="005C5EAC"/>
    <w:rsid w:val="006C2069"/>
    <w:rsid w:val="006C4422"/>
    <w:rsid w:val="00724E0E"/>
    <w:rsid w:val="007507FF"/>
    <w:rsid w:val="0077321E"/>
    <w:rsid w:val="00785552"/>
    <w:rsid w:val="0081269D"/>
    <w:rsid w:val="00901E68"/>
    <w:rsid w:val="009459E2"/>
    <w:rsid w:val="009B7794"/>
    <w:rsid w:val="009F4A7C"/>
    <w:rsid w:val="00A50542"/>
    <w:rsid w:val="00A53677"/>
    <w:rsid w:val="00B33E24"/>
    <w:rsid w:val="00B71C8F"/>
    <w:rsid w:val="00BD4281"/>
    <w:rsid w:val="00C60138"/>
    <w:rsid w:val="00D21EDA"/>
    <w:rsid w:val="00D7219C"/>
    <w:rsid w:val="00DE126A"/>
    <w:rsid w:val="00DF2293"/>
    <w:rsid w:val="00E229CA"/>
    <w:rsid w:val="00E376F4"/>
    <w:rsid w:val="00EC4E2B"/>
    <w:rsid w:val="00F279D4"/>
    <w:rsid w:val="00F36D3A"/>
    <w:rsid w:val="00FF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CA"/>
    <w:pPr>
      <w:ind w:left="720"/>
      <w:contextualSpacing/>
    </w:pPr>
  </w:style>
  <w:style w:type="character" w:styleId="Hyperlink">
    <w:name w:val="Hyperlink"/>
    <w:basedOn w:val="DefaultParagraphFont"/>
    <w:uiPriority w:val="99"/>
    <w:unhideWhenUsed/>
    <w:rsid w:val="00E229CA"/>
    <w:rPr>
      <w:color w:val="0000FF" w:themeColor="hyperlink"/>
      <w:u w:val="single"/>
    </w:rPr>
  </w:style>
  <w:style w:type="paragraph" w:styleId="Header">
    <w:name w:val="header"/>
    <w:basedOn w:val="Normal"/>
    <w:link w:val="HeaderChar"/>
    <w:uiPriority w:val="99"/>
    <w:unhideWhenUsed/>
    <w:rsid w:val="00A5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42"/>
  </w:style>
  <w:style w:type="paragraph" w:styleId="Footer">
    <w:name w:val="footer"/>
    <w:basedOn w:val="Normal"/>
    <w:link w:val="FooterChar"/>
    <w:uiPriority w:val="99"/>
    <w:unhideWhenUsed/>
    <w:rsid w:val="00A5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42"/>
  </w:style>
  <w:style w:type="paragraph" w:styleId="NormalWeb">
    <w:name w:val="Normal (Web)"/>
    <w:basedOn w:val="Normal"/>
    <w:uiPriority w:val="99"/>
    <w:semiHidden/>
    <w:unhideWhenUsed/>
    <w:rsid w:val="00A505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5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F"/>
    <w:rPr>
      <w:rFonts w:ascii="Tahoma" w:hAnsi="Tahoma" w:cs="Tahoma"/>
      <w:sz w:val="16"/>
      <w:szCs w:val="16"/>
    </w:rPr>
  </w:style>
  <w:style w:type="character" w:styleId="FollowedHyperlink">
    <w:name w:val="FollowedHyperlink"/>
    <w:basedOn w:val="DefaultParagraphFont"/>
    <w:uiPriority w:val="99"/>
    <w:semiHidden/>
    <w:unhideWhenUsed/>
    <w:rsid w:val="00B71C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CA"/>
    <w:pPr>
      <w:ind w:left="720"/>
      <w:contextualSpacing/>
    </w:pPr>
  </w:style>
  <w:style w:type="character" w:styleId="Hyperlink">
    <w:name w:val="Hyperlink"/>
    <w:basedOn w:val="DefaultParagraphFont"/>
    <w:uiPriority w:val="99"/>
    <w:unhideWhenUsed/>
    <w:rsid w:val="00E229CA"/>
    <w:rPr>
      <w:color w:val="0000FF" w:themeColor="hyperlink"/>
      <w:u w:val="single"/>
    </w:rPr>
  </w:style>
  <w:style w:type="paragraph" w:styleId="Header">
    <w:name w:val="header"/>
    <w:basedOn w:val="Normal"/>
    <w:link w:val="HeaderChar"/>
    <w:uiPriority w:val="99"/>
    <w:unhideWhenUsed/>
    <w:rsid w:val="00A5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42"/>
  </w:style>
  <w:style w:type="paragraph" w:styleId="Footer">
    <w:name w:val="footer"/>
    <w:basedOn w:val="Normal"/>
    <w:link w:val="FooterChar"/>
    <w:uiPriority w:val="99"/>
    <w:unhideWhenUsed/>
    <w:rsid w:val="00A5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42"/>
  </w:style>
  <w:style w:type="paragraph" w:styleId="NormalWeb">
    <w:name w:val="Normal (Web)"/>
    <w:basedOn w:val="Normal"/>
    <w:uiPriority w:val="99"/>
    <w:semiHidden/>
    <w:unhideWhenUsed/>
    <w:rsid w:val="00A505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5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F"/>
    <w:rPr>
      <w:rFonts w:ascii="Tahoma" w:hAnsi="Tahoma" w:cs="Tahoma"/>
      <w:sz w:val="16"/>
      <w:szCs w:val="16"/>
    </w:rPr>
  </w:style>
  <w:style w:type="character" w:styleId="FollowedHyperlink">
    <w:name w:val="FollowedHyperlink"/>
    <w:basedOn w:val="DefaultParagraphFont"/>
    <w:uiPriority w:val="99"/>
    <w:semiHidden/>
    <w:unhideWhenUsed/>
    <w:rsid w:val="00B71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julia@furnaceoast.com" TargetMode="External"/><Relationship Id="rId4" Type="http://schemas.microsoft.com/office/2007/relationships/stylesWithEffects" Target="stylesWithEffects.xml"/><Relationship Id="rId9" Type="http://schemas.openxmlformats.org/officeDocument/2006/relationships/hyperlink" Target="http://www.northernswedishinsuran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5969-F550-435D-A8DE-849D00C8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2016-01-09T14:01:00Z</dcterms:created>
  <dcterms:modified xsi:type="dcterms:W3CDTF">2016-01-09T14:01:00Z</dcterms:modified>
</cp:coreProperties>
</file>